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9C56" w14:textId="1E214F15" w:rsidR="005400E4" w:rsidRDefault="005400E4"/>
    <w:p w14:paraId="5C66DFF3" w14:textId="51913055" w:rsidR="005400E4" w:rsidRPr="00CB6989" w:rsidRDefault="005400E4" w:rsidP="005400E4">
      <w:pPr>
        <w:spacing w:line="254" w:lineRule="auto"/>
        <w:rPr>
          <w:b/>
          <w:bCs/>
        </w:rPr>
      </w:pPr>
      <w:r w:rsidRPr="00CB6989">
        <w:rPr>
          <w:b/>
          <w:bCs/>
        </w:rPr>
        <w:t>Les vaccins anti-SARS-CoV-2 peuvent potentiellement induire des maladies de la Covid-19.</w:t>
      </w:r>
    </w:p>
    <w:p w14:paraId="070737ED" w14:textId="77777777" w:rsidR="000142EA" w:rsidRPr="000142EA" w:rsidRDefault="000142EA" w:rsidP="00014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r w:rsidRPr="000142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</w:rPr>
        <w:t xml:space="preserve">Lire aussi : </w:t>
      </w:r>
    </w:p>
    <w:p w14:paraId="3AF92935" w14:textId="77777777" w:rsidR="000142EA" w:rsidRPr="000142EA" w:rsidRDefault="000142EA" w:rsidP="000142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hyperlink r:id="rId5" w:tgtFrame="_blank" w:history="1">
        <w:r w:rsidRPr="000142E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</w:rPr>
          <w:t>https://pubmed.ncbi.nlm.nih.gov/34834033/</w:t>
        </w:r>
      </w:hyperlink>
    </w:p>
    <w:p w14:paraId="03AEB33E" w14:textId="77777777" w:rsidR="000142EA" w:rsidRPr="000142EA" w:rsidRDefault="000142EA" w:rsidP="000142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hyperlink r:id="rId6" w:tgtFrame="_blank" w:history="1">
        <w:r w:rsidRPr="000142E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</w:rPr>
          <w:t>https://pubmed.ncbi.nlm.nih.gov/34111775/</w:t>
        </w:r>
      </w:hyperlink>
    </w:p>
    <w:p w14:paraId="601F14F5" w14:textId="77777777" w:rsidR="000142EA" w:rsidRPr="000142EA" w:rsidRDefault="000142EA" w:rsidP="000142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hyperlink r:id="rId7" w:tgtFrame="_blank" w:history="1">
        <w:r w:rsidRPr="000142E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</w:rPr>
          <w:t>https://www.ncbi.nlm.nih.gov/labs/pmc/articles/PMC8063912/</w:t>
        </w:r>
      </w:hyperlink>
    </w:p>
    <w:p w14:paraId="2373E721" w14:textId="77777777" w:rsidR="000142EA" w:rsidRPr="000142EA" w:rsidRDefault="000142EA" w:rsidP="000142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hyperlink r:id="rId8" w:tgtFrame="_blank" w:history="1">
        <w:r w:rsidRPr="000142E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</w:rPr>
          <w:t>https://pubmed.ncbi.nlm.nih.gov/34033367/</w:t>
        </w:r>
      </w:hyperlink>
    </w:p>
    <w:p w14:paraId="30769496" w14:textId="77777777" w:rsidR="000142EA" w:rsidRPr="000142EA" w:rsidRDefault="000142EA" w:rsidP="000142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hyperlink r:id="rId9" w:tgtFrame="_blank" w:history="1">
        <w:r w:rsidRPr="000142E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</w:rPr>
          <w:t>https://pubmed.ncbi.nlm.nih.gov/34090750/</w:t>
        </w:r>
      </w:hyperlink>
    </w:p>
    <w:p w14:paraId="502F0FCA" w14:textId="77777777" w:rsidR="000142EA" w:rsidRPr="000142EA" w:rsidRDefault="000142EA" w:rsidP="000142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hyperlink r:id="rId10" w:tgtFrame="_blank" w:history="1">
        <w:r w:rsidRPr="000142E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</w:rPr>
          <w:t>https://pubmed.ncbi.nlm.nih.gov/32370727/</w:t>
        </w:r>
      </w:hyperlink>
    </w:p>
    <w:p w14:paraId="387D954B" w14:textId="77777777" w:rsidR="000142EA" w:rsidRPr="000142EA" w:rsidRDefault="000142EA" w:rsidP="000142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hyperlink r:id="rId11" w:tgtFrame="_blank" w:history="1">
        <w:r w:rsidRPr="000142E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</w:rPr>
          <w:t>https://pubmed.ncbi.nlm.nih.gov/32507883/</w:t>
        </w:r>
      </w:hyperlink>
    </w:p>
    <w:p w14:paraId="44D54114" w14:textId="77777777" w:rsidR="000142EA" w:rsidRPr="000142EA" w:rsidRDefault="000142EA" w:rsidP="000142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hyperlink r:id="rId12" w:tgtFrame="_blank" w:history="1">
        <w:r w:rsidRPr="000142E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</w:rPr>
          <w:t>https://pubmed.ncbi.nlm.nih.gov/33195336/</w:t>
        </w:r>
      </w:hyperlink>
    </w:p>
    <w:p w14:paraId="442E6625" w14:textId="77777777" w:rsidR="000142EA" w:rsidRPr="000142EA" w:rsidRDefault="000142EA" w:rsidP="000142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hyperlink r:id="rId13" w:tgtFrame="_blank" w:history="1">
        <w:r w:rsidRPr="000142E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</w:rPr>
          <w:t>https://www.ahajournals.org/doi/10.1161/hypertensionaha.107.096446</w:t>
        </w:r>
      </w:hyperlink>
    </w:p>
    <w:p w14:paraId="43117707" w14:textId="77777777" w:rsidR="000142EA" w:rsidRPr="000142EA" w:rsidRDefault="000142EA" w:rsidP="000142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hyperlink r:id="rId14" w:tgtFrame="_blank" w:history="1">
        <w:r w:rsidRPr="000142E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</w:rPr>
          <w:t>https://www.mdpi.com/1420-3049/26/22/6945</w:t>
        </w:r>
      </w:hyperlink>
    </w:p>
    <w:p w14:paraId="10101C5D" w14:textId="77777777" w:rsidR="000142EA" w:rsidRPr="000142EA" w:rsidRDefault="000142EA" w:rsidP="000142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hyperlink r:id="rId15" w:tgtFrame="_blank" w:history="1">
        <w:r w:rsidRPr="000142E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</w:rPr>
          <w:t>https://www.thelancet.com/journals/eclinm/article/PIIS2589-5370(21)00303-5/fulltext</w:t>
        </w:r>
      </w:hyperlink>
    </w:p>
    <w:p w14:paraId="49F806B8" w14:textId="77777777" w:rsidR="000142EA" w:rsidRPr="00964292" w:rsidRDefault="000142EA" w:rsidP="005400E4">
      <w:pPr>
        <w:spacing w:line="254" w:lineRule="auto"/>
        <w:rPr>
          <w:sz w:val="24"/>
          <w:szCs w:val="24"/>
        </w:rPr>
      </w:pPr>
    </w:p>
    <w:p w14:paraId="3C698040" w14:textId="77777777" w:rsidR="00964292" w:rsidRPr="00964292" w:rsidRDefault="005400E4" w:rsidP="00957F9A">
      <w:pPr>
        <w:pStyle w:val="Paragraphedeliste"/>
        <w:numPr>
          <w:ilvl w:val="0"/>
          <w:numId w:val="3"/>
        </w:numPr>
        <w:spacing w:line="254" w:lineRule="auto"/>
        <w:rPr>
          <w:sz w:val="24"/>
          <w:szCs w:val="24"/>
        </w:rPr>
      </w:pPr>
      <w:hyperlink r:id="rId16" w:history="1">
        <w:r w:rsidRPr="00964292">
          <w:rPr>
            <w:rStyle w:val="Lienhypertexte"/>
            <w:sz w:val="24"/>
            <w:szCs w:val="24"/>
          </w:rPr>
          <w:t>https://pubmed.ncbi.nlm.nih.gov/34111775/</w:t>
        </w:r>
      </w:hyperlink>
    </w:p>
    <w:p w14:paraId="24195B50" w14:textId="77777777" w:rsidR="00964292" w:rsidRPr="00964292" w:rsidRDefault="005400E4" w:rsidP="00450D84">
      <w:pPr>
        <w:pStyle w:val="Paragraphedeliste"/>
        <w:numPr>
          <w:ilvl w:val="0"/>
          <w:numId w:val="3"/>
        </w:numPr>
        <w:spacing w:line="254" w:lineRule="auto"/>
        <w:rPr>
          <w:sz w:val="24"/>
          <w:szCs w:val="24"/>
        </w:rPr>
      </w:pPr>
      <w:hyperlink r:id="rId17" w:history="1">
        <w:r w:rsidRPr="00964292">
          <w:rPr>
            <w:rStyle w:val="Lienhypertexte"/>
            <w:sz w:val="24"/>
            <w:szCs w:val="24"/>
          </w:rPr>
          <w:t>https://www.ncbi.nlm.nih.gov/labs/pmc/articles/PMC8063912/</w:t>
        </w:r>
      </w:hyperlink>
    </w:p>
    <w:p w14:paraId="5229B85A" w14:textId="77777777" w:rsidR="00964292" w:rsidRPr="00964292" w:rsidRDefault="005400E4" w:rsidP="00665928">
      <w:pPr>
        <w:pStyle w:val="Paragraphedeliste"/>
        <w:numPr>
          <w:ilvl w:val="0"/>
          <w:numId w:val="3"/>
        </w:numPr>
        <w:spacing w:line="254" w:lineRule="auto"/>
        <w:rPr>
          <w:sz w:val="24"/>
          <w:szCs w:val="24"/>
        </w:rPr>
      </w:pPr>
      <w:hyperlink r:id="rId18" w:history="1">
        <w:r w:rsidRPr="00964292">
          <w:rPr>
            <w:rStyle w:val="Lienhypertexte"/>
            <w:sz w:val="24"/>
            <w:szCs w:val="24"/>
          </w:rPr>
          <w:t>https://pubmed.ncbi.nlm.nih.gov/34033367/</w:t>
        </w:r>
      </w:hyperlink>
    </w:p>
    <w:p w14:paraId="2DD4005A" w14:textId="77777777" w:rsidR="00964292" w:rsidRPr="00964292" w:rsidRDefault="005400E4" w:rsidP="00032AD1">
      <w:pPr>
        <w:pStyle w:val="Paragraphedeliste"/>
        <w:numPr>
          <w:ilvl w:val="0"/>
          <w:numId w:val="3"/>
        </w:numPr>
        <w:spacing w:line="254" w:lineRule="auto"/>
        <w:rPr>
          <w:sz w:val="24"/>
          <w:szCs w:val="24"/>
        </w:rPr>
      </w:pPr>
      <w:hyperlink r:id="rId19" w:history="1">
        <w:r w:rsidRPr="00964292">
          <w:rPr>
            <w:rStyle w:val="Lienhypertexte"/>
            <w:sz w:val="24"/>
            <w:szCs w:val="24"/>
          </w:rPr>
          <w:t>https://pubmed.ncbi.nlm.nih.gov/34090750/</w:t>
        </w:r>
      </w:hyperlink>
    </w:p>
    <w:p w14:paraId="13F0E80E" w14:textId="77777777" w:rsidR="00964292" w:rsidRPr="00964292" w:rsidRDefault="005400E4" w:rsidP="009C1D46">
      <w:pPr>
        <w:pStyle w:val="Paragraphedeliste"/>
        <w:numPr>
          <w:ilvl w:val="0"/>
          <w:numId w:val="3"/>
        </w:numPr>
        <w:spacing w:line="254" w:lineRule="auto"/>
        <w:rPr>
          <w:sz w:val="24"/>
          <w:szCs w:val="24"/>
        </w:rPr>
      </w:pPr>
      <w:hyperlink r:id="rId20" w:history="1">
        <w:r w:rsidRPr="00964292">
          <w:rPr>
            <w:rStyle w:val="Lienhypertexte"/>
            <w:sz w:val="24"/>
            <w:szCs w:val="24"/>
          </w:rPr>
          <w:t>https://pubmed.ncbi.nlm.nih.gov/34051613/</w:t>
        </w:r>
      </w:hyperlink>
    </w:p>
    <w:p w14:paraId="3D72FF26" w14:textId="77777777" w:rsidR="00964292" w:rsidRPr="00964292" w:rsidRDefault="005400E4" w:rsidP="004F6A9E">
      <w:pPr>
        <w:pStyle w:val="Paragraphedeliste"/>
        <w:numPr>
          <w:ilvl w:val="0"/>
          <w:numId w:val="3"/>
        </w:numPr>
        <w:spacing w:line="254" w:lineRule="auto"/>
        <w:rPr>
          <w:sz w:val="24"/>
          <w:szCs w:val="24"/>
        </w:rPr>
      </w:pPr>
      <w:hyperlink r:id="rId21" w:history="1">
        <w:r w:rsidRPr="00964292">
          <w:rPr>
            <w:rStyle w:val="Lienhypertexte"/>
            <w:sz w:val="24"/>
            <w:szCs w:val="24"/>
          </w:rPr>
          <w:t>https://pubmed.ncbi.nlm.nih.gov/34281357/</w:t>
        </w:r>
      </w:hyperlink>
    </w:p>
    <w:p w14:paraId="4E98227A" w14:textId="77777777" w:rsidR="00964292" w:rsidRPr="00964292" w:rsidRDefault="005400E4" w:rsidP="005E3668">
      <w:pPr>
        <w:pStyle w:val="Paragraphedeliste"/>
        <w:numPr>
          <w:ilvl w:val="0"/>
          <w:numId w:val="3"/>
        </w:numPr>
        <w:spacing w:line="254" w:lineRule="auto"/>
        <w:rPr>
          <w:sz w:val="24"/>
          <w:szCs w:val="24"/>
        </w:rPr>
      </w:pPr>
      <w:hyperlink r:id="rId22" w:history="1">
        <w:r w:rsidRPr="00964292">
          <w:rPr>
            <w:rStyle w:val="Lienhypertexte"/>
            <w:sz w:val="24"/>
            <w:szCs w:val="24"/>
          </w:rPr>
          <w:t>https://pubmed.ncbi.nlm.nih.gov/33861524/</w:t>
        </w:r>
      </w:hyperlink>
    </w:p>
    <w:p w14:paraId="4D71672D" w14:textId="77777777" w:rsidR="00964292" w:rsidRPr="00964292" w:rsidRDefault="005400E4" w:rsidP="00B46886">
      <w:pPr>
        <w:pStyle w:val="Paragraphedeliste"/>
        <w:numPr>
          <w:ilvl w:val="0"/>
          <w:numId w:val="3"/>
        </w:numPr>
        <w:spacing w:line="254" w:lineRule="auto"/>
        <w:rPr>
          <w:sz w:val="24"/>
          <w:szCs w:val="24"/>
        </w:rPr>
      </w:pPr>
      <w:hyperlink r:id="rId23" w:history="1">
        <w:r w:rsidRPr="00964292">
          <w:rPr>
            <w:rStyle w:val="Lienhypertexte"/>
            <w:sz w:val="24"/>
            <w:szCs w:val="24"/>
          </w:rPr>
          <w:t>https://www.medrxiv.org/content/10.1101/2021.10.11.21264863v1</w:t>
        </w:r>
      </w:hyperlink>
    </w:p>
    <w:p w14:paraId="7E088D8C" w14:textId="77777777" w:rsidR="00964292" w:rsidRPr="00964292" w:rsidRDefault="005400E4" w:rsidP="002A233B">
      <w:pPr>
        <w:pStyle w:val="Paragraphedeliste"/>
        <w:numPr>
          <w:ilvl w:val="0"/>
          <w:numId w:val="3"/>
        </w:numPr>
        <w:spacing w:line="254" w:lineRule="auto"/>
        <w:rPr>
          <w:sz w:val="24"/>
          <w:szCs w:val="24"/>
        </w:rPr>
      </w:pPr>
      <w:hyperlink r:id="rId24" w:history="1">
        <w:r w:rsidRPr="00964292">
          <w:rPr>
            <w:rStyle w:val="Lienhypertexte"/>
            <w:sz w:val="24"/>
            <w:szCs w:val="24"/>
          </w:rPr>
          <w:t>https://pubmed.ncbi.nlm.nih.gov/34664804/</w:t>
        </w:r>
      </w:hyperlink>
    </w:p>
    <w:p w14:paraId="3ED5667C" w14:textId="77777777" w:rsidR="00964292" w:rsidRPr="00964292" w:rsidRDefault="005400E4" w:rsidP="002F5B53">
      <w:pPr>
        <w:pStyle w:val="Paragraphedeliste"/>
        <w:numPr>
          <w:ilvl w:val="0"/>
          <w:numId w:val="3"/>
        </w:numPr>
        <w:spacing w:line="254" w:lineRule="auto"/>
        <w:rPr>
          <w:sz w:val="24"/>
          <w:szCs w:val="24"/>
        </w:rPr>
      </w:pPr>
      <w:hyperlink r:id="rId25" w:history="1">
        <w:r w:rsidRPr="00964292">
          <w:rPr>
            <w:rStyle w:val="Lienhypertexte"/>
            <w:sz w:val="24"/>
            <w:szCs w:val="24"/>
          </w:rPr>
          <w:t>https://www.mdpi.com/1999-4915/13/10/2056</w:t>
        </w:r>
      </w:hyperlink>
    </w:p>
    <w:p w14:paraId="4C44EF7E" w14:textId="77777777" w:rsidR="00964292" w:rsidRPr="00964292" w:rsidRDefault="005400E4" w:rsidP="00AD536C">
      <w:pPr>
        <w:pStyle w:val="Paragraphedeliste"/>
        <w:numPr>
          <w:ilvl w:val="0"/>
          <w:numId w:val="3"/>
        </w:numPr>
        <w:spacing w:line="254" w:lineRule="auto"/>
        <w:rPr>
          <w:sz w:val="24"/>
          <w:szCs w:val="24"/>
        </w:rPr>
      </w:pPr>
      <w:hyperlink r:id="rId26" w:history="1">
        <w:r w:rsidRPr="00964292">
          <w:rPr>
            <w:rStyle w:val="Lienhypertexte"/>
            <w:sz w:val="24"/>
            <w:szCs w:val="24"/>
          </w:rPr>
          <w:t>https://pubmed.ncbi.nlm.nih.gov/34696485/</w:t>
        </w:r>
      </w:hyperlink>
    </w:p>
    <w:p w14:paraId="462DB0E7" w14:textId="77777777" w:rsidR="00964292" w:rsidRPr="00964292" w:rsidRDefault="005400E4" w:rsidP="00EF28D0">
      <w:pPr>
        <w:pStyle w:val="Paragraphedeliste"/>
        <w:numPr>
          <w:ilvl w:val="0"/>
          <w:numId w:val="3"/>
        </w:numPr>
        <w:spacing w:line="254" w:lineRule="auto"/>
        <w:rPr>
          <w:sz w:val="24"/>
          <w:szCs w:val="24"/>
        </w:rPr>
      </w:pPr>
      <w:hyperlink r:id="rId27" w:history="1">
        <w:r w:rsidRPr="00964292">
          <w:rPr>
            <w:rStyle w:val="Lienhypertexte"/>
            <w:sz w:val="24"/>
            <w:szCs w:val="24"/>
          </w:rPr>
          <w:t>https://www.ncbi.nlm.nih.gov/labs/pmc/articles/PMC8095372/</w:t>
        </w:r>
      </w:hyperlink>
    </w:p>
    <w:p w14:paraId="7558AE32" w14:textId="77777777" w:rsidR="00964292" w:rsidRPr="00964292" w:rsidRDefault="005400E4" w:rsidP="003D2935">
      <w:pPr>
        <w:pStyle w:val="Paragraphedeliste"/>
        <w:numPr>
          <w:ilvl w:val="0"/>
          <w:numId w:val="3"/>
        </w:numPr>
        <w:spacing w:line="254" w:lineRule="auto"/>
        <w:rPr>
          <w:sz w:val="24"/>
          <w:szCs w:val="24"/>
        </w:rPr>
      </w:pPr>
      <w:hyperlink r:id="rId28" w:history="1">
        <w:r w:rsidRPr="00964292">
          <w:rPr>
            <w:rStyle w:val="Lienhypertexte"/>
            <w:sz w:val="24"/>
            <w:szCs w:val="24"/>
          </w:rPr>
          <w:t>https://www.ncbi.nlm.nih.gov/labs/pmc/articles/PMC8056834/</w:t>
        </w:r>
      </w:hyperlink>
    </w:p>
    <w:p w14:paraId="386569A2" w14:textId="77777777" w:rsidR="00964292" w:rsidRPr="00964292" w:rsidRDefault="005400E4" w:rsidP="00DB2450">
      <w:pPr>
        <w:pStyle w:val="Paragraphedeliste"/>
        <w:numPr>
          <w:ilvl w:val="0"/>
          <w:numId w:val="3"/>
        </w:numPr>
        <w:spacing w:line="254" w:lineRule="auto"/>
        <w:rPr>
          <w:sz w:val="24"/>
          <w:szCs w:val="24"/>
        </w:rPr>
      </w:pPr>
      <w:hyperlink r:id="rId29" w:history="1">
        <w:r w:rsidRPr="00964292">
          <w:rPr>
            <w:rStyle w:val="Lienhypertexte"/>
            <w:sz w:val="24"/>
            <w:szCs w:val="24"/>
          </w:rPr>
          <w:t>https://www.ncbi.nlm.nih.gov/labs/pmc/articles/PMC8112532/</w:t>
        </w:r>
      </w:hyperlink>
    </w:p>
    <w:p w14:paraId="51BD41A1" w14:textId="77777777" w:rsidR="00964292" w:rsidRPr="00964292" w:rsidRDefault="005400E4" w:rsidP="003325B4">
      <w:pPr>
        <w:pStyle w:val="Paragraphedeliste"/>
        <w:numPr>
          <w:ilvl w:val="0"/>
          <w:numId w:val="3"/>
        </w:numPr>
        <w:spacing w:line="254" w:lineRule="auto"/>
        <w:rPr>
          <w:sz w:val="24"/>
          <w:szCs w:val="24"/>
        </w:rPr>
      </w:pPr>
      <w:hyperlink r:id="rId30" w:history="1">
        <w:r w:rsidRPr="00964292">
          <w:rPr>
            <w:rStyle w:val="Lienhypertexte"/>
            <w:sz w:val="24"/>
            <w:szCs w:val="24"/>
          </w:rPr>
          <w:t>https://www.ncbi.nlm.nih.gov/labs/pmc/articles/PMC8011690/</w:t>
        </w:r>
      </w:hyperlink>
    </w:p>
    <w:p w14:paraId="458DDEB2" w14:textId="78242158" w:rsidR="00964292" w:rsidRPr="00964292" w:rsidRDefault="00964292" w:rsidP="003325B4">
      <w:pPr>
        <w:pStyle w:val="Paragraphedeliste"/>
        <w:numPr>
          <w:ilvl w:val="0"/>
          <w:numId w:val="3"/>
        </w:numPr>
        <w:spacing w:line="254" w:lineRule="auto"/>
        <w:rPr>
          <w:sz w:val="24"/>
          <w:szCs w:val="24"/>
        </w:rPr>
      </w:pPr>
      <w:hyperlink r:id="rId31" w:history="1">
        <w:r w:rsidRPr="00964292">
          <w:rPr>
            <w:rStyle w:val="Lienhypertexte"/>
            <w:sz w:val="24"/>
            <w:szCs w:val="24"/>
          </w:rPr>
          <w:t>https://pubmed.ncbi.nlm.nih.gov/33994339/</w:t>
        </w:r>
      </w:hyperlink>
    </w:p>
    <w:p w14:paraId="48768403" w14:textId="77777777" w:rsidR="00964292" w:rsidRPr="00964292" w:rsidRDefault="005400E4" w:rsidP="00BE13B1">
      <w:pPr>
        <w:pStyle w:val="Paragraphedeliste"/>
        <w:numPr>
          <w:ilvl w:val="0"/>
          <w:numId w:val="3"/>
        </w:numPr>
        <w:spacing w:line="254" w:lineRule="auto"/>
        <w:rPr>
          <w:sz w:val="24"/>
          <w:szCs w:val="24"/>
        </w:rPr>
      </w:pPr>
      <w:hyperlink r:id="rId32" w:history="1">
        <w:r w:rsidRPr="00964292">
          <w:rPr>
            <w:rStyle w:val="Lienhypertexte"/>
            <w:sz w:val="24"/>
            <w:szCs w:val="24"/>
          </w:rPr>
          <w:t>https://pubmed.ncbi.nlm.nih.gov/34614328/</w:t>
        </w:r>
      </w:hyperlink>
    </w:p>
    <w:p w14:paraId="532FD176" w14:textId="77777777" w:rsidR="00964292" w:rsidRPr="00964292" w:rsidRDefault="005400E4" w:rsidP="002E3AAE">
      <w:pPr>
        <w:pStyle w:val="Paragraphedeliste"/>
        <w:numPr>
          <w:ilvl w:val="0"/>
          <w:numId w:val="3"/>
        </w:numPr>
        <w:spacing w:line="254" w:lineRule="auto"/>
        <w:rPr>
          <w:sz w:val="24"/>
          <w:szCs w:val="24"/>
        </w:rPr>
      </w:pPr>
      <w:hyperlink r:id="rId33" w:history="1">
        <w:r w:rsidRPr="00964292">
          <w:rPr>
            <w:rStyle w:val="Lienhypertexte"/>
            <w:sz w:val="24"/>
            <w:szCs w:val="24"/>
          </w:rPr>
          <w:t>https://pubmed.ncbi.nlm.nih.gov/34614329/</w:t>
        </w:r>
      </w:hyperlink>
    </w:p>
    <w:p w14:paraId="7F335531" w14:textId="77777777" w:rsidR="00964292" w:rsidRPr="00964292" w:rsidRDefault="005400E4" w:rsidP="000558F2">
      <w:pPr>
        <w:pStyle w:val="Paragraphedeliste"/>
        <w:numPr>
          <w:ilvl w:val="0"/>
          <w:numId w:val="3"/>
        </w:numPr>
        <w:spacing w:line="254" w:lineRule="auto"/>
        <w:rPr>
          <w:sz w:val="24"/>
          <w:szCs w:val="24"/>
        </w:rPr>
      </w:pPr>
      <w:hyperlink r:id="rId34" w:history="1">
        <w:r w:rsidRPr="00964292">
          <w:rPr>
            <w:rStyle w:val="Lienhypertexte"/>
            <w:sz w:val="24"/>
            <w:szCs w:val="24"/>
          </w:rPr>
          <w:t>https://www.ncbi.nlm.nih.gov/labs/pmc/articles/PMC8092130/</w:t>
        </w:r>
      </w:hyperlink>
    </w:p>
    <w:p w14:paraId="0EE01000" w14:textId="2A52AD19" w:rsidR="005400E4" w:rsidRPr="00964292" w:rsidRDefault="005400E4" w:rsidP="001C7D11">
      <w:pPr>
        <w:pStyle w:val="Paragraphedeliste"/>
        <w:numPr>
          <w:ilvl w:val="0"/>
          <w:numId w:val="3"/>
        </w:numPr>
        <w:spacing w:line="254" w:lineRule="auto"/>
        <w:rPr>
          <w:rStyle w:val="gmail-msohyperlink"/>
          <w:sz w:val="24"/>
          <w:szCs w:val="24"/>
        </w:rPr>
      </w:pPr>
      <w:hyperlink r:id="rId35" w:history="1">
        <w:r w:rsidRPr="00964292">
          <w:rPr>
            <w:rStyle w:val="Lienhypertexte"/>
            <w:sz w:val="24"/>
            <w:szCs w:val="24"/>
          </w:rPr>
          <w:t>https://www.ncbi.nlm.nih.gov/labs/pmc/articles/PMC8206586/</w:t>
        </w:r>
      </w:hyperlink>
      <w:hyperlink r:id="rId36" w:history="1">
        <w:r w:rsidRPr="00964292">
          <w:rPr>
            <w:rStyle w:val="Lienhypertexte"/>
            <w:sz w:val="24"/>
            <w:szCs w:val="24"/>
          </w:rPr>
          <w:t>https://pubmed.ncbi.nlm.nih.gov/34375049/</w:t>
        </w:r>
      </w:hyperlink>
    </w:p>
    <w:p w14:paraId="40C75DEA" w14:textId="77777777" w:rsidR="00964292" w:rsidRDefault="00964292" w:rsidP="00964292">
      <w:pPr>
        <w:pStyle w:val="Paragraphedeliste"/>
        <w:spacing w:line="254" w:lineRule="auto"/>
        <w:ind w:left="1079"/>
      </w:pPr>
    </w:p>
    <w:p w14:paraId="44D278B0" w14:textId="77777777" w:rsidR="005400E4" w:rsidRDefault="005400E4" w:rsidP="005400E4">
      <w:pPr>
        <w:spacing w:line="254" w:lineRule="auto"/>
      </w:pPr>
      <w:r>
        <w:t> </w:t>
      </w:r>
    </w:p>
    <w:p w14:paraId="7EE3A92C" w14:textId="596CC39D" w:rsidR="005400E4" w:rsidRDefault="005400E4"/>
    <w:p w14:paraId="3C994968" w14:textId="77777777" w:rsidR="005400E4" w:rsidRDefault="005400E4"/>
    <w:sectPr w:rsidR="00540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7A15"/>
    <w:multiLevelType w:val="hybridMultilevel"/>
    <w:tmpl w:val="6ECE4B00"/>
    <w:lvl w:ilvl="0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1F02370C"/>
    <w:multiLevelType w:val="hybridMultilevel"/>
    <w:tmpl w:val="08B43C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C4185"/>
    <w:multiLevelType w:val="multilevel"/>
    <w:tmpl w:val="8BF0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E4"/>
    <w:rsid w:val="000142EA"/>
    <w:rsid w:val="005400E4"/>
    <w:rsid w:val="008D5F84"/>
    <w:rsid w:val="00964292"/>
    <w:rsid w:val="00B84B16"/>
    <w:rsid w:val="00BC063B"/>
    <w:rsid w:val="00C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3258"/>
  <w15:chartTrackingRefBased/>
  <w15:docId w15:val="{81E3CF7D-A497-44D2-B072-F4BD7FBA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kern w:val="36"/>
        <w:sz w:val="32"/>
        <w:szCs w:val="40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400E4"/>
    <w:rPr>
      <w:color w:val="0000FF"/>
      <w:u w:val="single"/>
    </w:rPr>
  </w:style>
  <w:style w:type="character" w:customStyle="1" w:styleId="gmail-msohyperlink">
    <w:name w:val="gmail-msohyperlink"/>
    <w:basedOn w:val="Policepardfaut"/>
    <w:rsid w:val="005400E4"/>
  </w:style>
  <w:style w:type="paragraph" w:styleId="NormalWeb">
    <w:name w:val="Normal (Web)"/>
    <w:basedOn w:val="Normal"/>
    <w:uiPriority w:val="99"/>
    <w:semiHidden/>
    <w:unhideWhenUsed/>
    <w:rsid w:val="0001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142EA"/>
    <w:rPr>
      <w:b/>
      <w:bCs/>
    </w:rPr>
  </w:style>
  <w:style w:type="paragraph" w:styleId="Paragraphedeliste">
    <w:name w:val="List Paragraph"/>
    <w:basedOn w:val="Normal"/>
    <w:uiPriority w:val="34"/>
    <w:qFormat/>
    <w:rsid w:val="0096429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64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hajournals.org/doi/10.1161/hypertensionaha.107.096446" TargetMode="External"/><Relationship Id="rId18" Type="http://schemas.openxmlformats.org/officeDocument/2006/relationships/hyperlink" Target="https://pubmed.ncbi.nlm.nih.gov/34033367/" TargetMode="External"/><Relationship Id="rId26" Type="http://schemas.openxmlformats.org/officeDocument/2006/relationships/hyperlink" Target="https://pubmed.ncbi.nlm.nih.gov/34696485/" TargetMode="External"/><Relationship Id="rId21" Type="http://schemas.openxmlformats.org/officeDocument/2006/relationships/hyperlink" Target="https://pubmed.ncbi.nlm.nih.gov/34281357/" TargetMode="External"/><Relationship Id="rId34" Type="http://schemas.openxmlformats.org/officeDocument/2006/relationships/hyperlink" Target="https://www.ncbi.nlm.nih.gov/labs/pmc/articles/PMC8092130/" TargetMode="External"/><Relationship Id="rId7" Type="http://schemas.openxmlformats.org/officeDocument/2006/relationships/hyperlink" Target="https://www.ncbi.nlm.nih.gov/labs/pmc/articles/PMC8063912/" TargetMode="External"/><Relationship Id="rId12" Type="http://schemas.openxmlformats.org/officeDocument/2006/relationships/hyperlink" Target="https://pubmed.ncbi.nlm.nih.gov/33195336/" TargetMode="External"/><Relationship Id="rId17" Type="http://schemas.openxmlformats.org/officeDocument/2006/relationships/hyperlink" Target="https://www.ncbi.nlm.nih.gov/labs/pmc/articles/PMC8063912/" TargetMode="External"/><Relationship Id="rId25" Type="http://schemas.openxmlformats.org/officeDocument/2006/relationships/hyperlink" Target="https://www.mdpi.com/1999-4915/13/10/2056" TargetMode="External"/><Relationship Id="rId33" Type="http://schemas.openxmlformats.org/officeDocument/2006/relationships/hyperlink" Target="https://pubmed.ncbi.nlm.nih.gov/34614329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34111775/" TargetMode="External"/><Relationship Id="rId20" Type="http://schemas.openxmlformats.org/officeDocument/2006/relationships/hyperlink" Target="https://pubmed.ncbi.nlm.nih.gov/34051613/" TargetMode="External"/><Relationship Id="rId29" Type="http://schemas.openxmlformats.org/officeDocument/2006/relationships/hyperlink" Target="https://www.ncbi.nlm.nih.gov/labs/pmc/articles/PMC811253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34111775/" TargetMode="External"/><Relationship Id="rId11" Type="http://schemas.openxmlformats.org/officeDocument/2006/relationships/hyperlink" Target="https://pubmed.ncbi.nlm.nih.gov/32507883/" TargetMode="External"/><Relationship Id="rId24" Type="http://schemas.openxmlformats.org/officeDocument/2006/relationships/hyperlink" Target="https://pubmed.ncbi.nlm.nih.gov/34664804/" TargetMode="External"/><Relationship Id="rId32" Type="http://schemas.openxmlformats.org/officeDocument/2006/relationships/hyperlink" Target="https://pubmed.ncbi.nlm.nih.gov/34614328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pubmed.ncbi.nlm.nih.gov/34834033/" TargetMode="External"/><Relationship Id="rId15" Type="http://schemas.openxmlformats.org/officeDocument/2006/relationships/hyperlink" Target="https://www.thelancet.com/journals/eclinm/article/PIIS2589-5370(21)00303-5/fulltext" TargetMode="External"/><Relationship Id="rId23" Type="http://schemas.openxmlformats.org/officeDocument/2006/relationships/hyperlink" Target="https://www.medrxiv.org/content/10.1101/2021.10.11.21264863v1" TargetMode="External"/><Relationship Id="rId28" Type="http://schemas.openxmlformats.org/officeDocument/2006/relationships/hyperlink" Target="https://www.ncbi.nlm.nih.gov/labs/pmc/articles/PMC8056834/" TargetMode="External"/><Relationship Id="rId36" Type="http://schemas.openxmlformats.org/officeDocument/2006/relationships/hyperlink" Target="https://pubmed.ncbi.nlm.nih.gov/34375049/" TargetMode="External"/><Relationship Id="rId10" Type="http://schemas.openxmlformats.org/officeDocument/2006/relationships/hyperlink" Target="https://pubmed.ncbi.nlm.nih.gov/32370727/" TargetMode="External"/><Relationship Id="rId19" Type="http://schemas.openxmlformats.org/officeDocument/2006/relationships/hyperlink" Target="https://pubmed.ncbi.nlm.nih.gov/34090750/" TargetMode="External"/><Relationship Id="rId31" Type="http://schemas.openxmlformats.org/officeDocument/2006/relationships/hyperlink" Target="https://pubmed.ncbi.nlm.nih.gov/339943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34090750/" TargetMode="External"/><Relationship Id="rId14" Type="http://schemas.openxmlformats.org/officeDocument/2006/relationships/hyperlink" Target="https://www.mdpi.com/1420-3049/26/22/6945" TargetMode="External"/><Relationship Id="rId22" Type="http://schemas.openxmlformats.org/officeDocument/2006/relationships/hyperlink" Target="https://pubmed.ncbi.nlm.nih.gov/33861524/" TargetMode="External"/><Relationship Id="rId27" Type="http://schemas.openxmlformats.org/officeDocument/2006/relationships/hyperlink" Target="https://www.ncbi.nlm.nih.gov/labs/pmc/articles/PMC8095372/" TargetMode="External"/><Relationship Id="rId30" Type="http://schemas.openxmlformats.org/officeDocument/2006/relationships/hyperlink" Target="https://www.ncbi.nlm.nih.gov/labs/pmc/articles/PMC8011690/" TargetMode="External"/><Relationship Id="rId35" Type="http://schemas.openxmlformats.org/officeDocument/2006/relationships/hyperlink" Target="https://www.ncbi.nlm.nih.gov/labs/pmc/articles/PMC8206586/" TargetMode="External"/><Relationship Id="rId8" Type="http://schemas.openxmlformats.org/officeDocument/2006/relationships/hyperlink" Target="https://pubmed.ncbi.nlm.nih.gov/34033367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GAY</dc:creator>
  <cp:keywords/>
  <dc:description/>
  <cp:lastModifiedBy>Marcel GAY</cp:lastModifiedBy>
  <cp:revision>7</cp:revision>
  <dcterms:created xsi:type="dcterms:W3CDTF">2022-01-10T15:38:00Z</dcterms:created>
  <dcterms:modified xsi:type="dcterms:W3CDTF">2022-01-10T15:41:00Z</dcterms:modified>
</cp:coreProperties>
</file>